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1EC" w:rsidRPr="005B35C0" w:rsidRDefault="004D41EC" w:rsidP="0068681F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Свахина</w:t>
      </w:r>
      <w:proofErr w:type="spellEnd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Р.</w:t>
      </w:r>
    </w:p>
    <w:p w:rsidR="004D41EC" w:rsidRPr="005B35C0" w:rsidRDefault="004D41EC" w:rsidP="0068681F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B35C0">
        <w:rPr>
          <w:rFonts w:ascii="Times New Roman" w:eastAsia="Times New Roman" w:hAnsi="Times New Roman" w:cs="Times New Roman"/>
          <w:bCs/>
          <w:sz w:val="28"/>
          <w:szCs w:val="28"/>
        </w:rPr>
        <w:t>Городу нужен хороший учитель</w:t>
      </w:r>
    </w:p>
    <w:p w:rsidR="00A06C4A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В канун 75-летия социально-педагогической академии определилась судьба образовательного учреждения 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8C18BD"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она стала Нижнетагильским государственным социально-педагогическим институтом (филиалом) Федерального государственного автономного образовательного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учреждения высшего 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профессионального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образования 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«Российский государственный профессионально-педагогический университет».</w:t>
      </w:r>
    </w:p>
    <w:p w:rsidR="00A06C4A" w:rsidRPr="005B35C0" w:rsidRDefault="000316FF" w:rsidP="0068681F">
      <w:pPr>
        <w:shd w:val="clear" w:color="auto" w:fill="FFFFFF"/>
        <w:tabs>
          <w:tab w:val="left" w:pos="6322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Новость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давно ожидаемая. Вместе с ней исчезло на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пряжение, в котором коллектив пребывал в течение</w:t>
      </w:r>
      <w:r w:rsidR="0068681F"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почти двух лет, появилась определенность, необхо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димая сегодня. В новом качестве учебное заведение востребовано в связи с нарастающим кадровым голодом в школах Нижнего Тагила и всего северного куста области.</w:t>
      </w:r>
    </w:p>
    <w:p w:rsidR="0068681F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Несмотря на структурные изменения, по словам </w:t>
      </w:r>
      <w:proofErr w:type="gramStart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исполняющего</w:t>
      </w:r>
      <w:proofErr w:type="gramEnd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обязанности ректора Нижнетагильской социально-педагогической академии Сергея </w:t>
      </w:r>
      <w:proofErr w:type="spellStart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Ноздрина</w:t>
      </w:r>
      <w:proofErr w:type="spellEnd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, вуз остается одним из стабильных в Свердловской области. 73% преподавательского состава составляют кандидаты и доктора наук. Правда, в последние годы из-за последствий демографической ямы произошло</w:t>
      </w:r>
      <w:r w:rsidR="008C18BD"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уменьшение числа </w:t>
      </w:r>
      <w:proofErr w:type="gramStart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студентов</w:t>
      </w:r>
      <w:proofErr w:type="gramEnd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и часть преподавателей</w:t>
      </w:r>
      <w:r w:rsidR="008C18BD"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ушла. Но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костяк 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остался.</w:t>
      </w:r>
    </w:p>
    <w:p w:rsidR="00A06C4A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Сергей Александрович </w:t>
      </w:r>
      <w:proofErr w:type="spellStart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Ноздрин</w:t>
      </w:r>
      <w:proofErr w:type="spellEnd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, и.о. ректора:</w:t>
      </w:r>
    </w:p>
    <w:p w:rsidR="00A06C4A" w:rsidRPr="005B35C0" w:rsidRDefault="0068681F" w:rsidP="0068681F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ab/>
      </w:r>
      <w:r w:rsidR="000316FF" w:rsidRPr="005B35C0">
        <w:rPr>
          <w:rFonts w:ascii="Times New Roman" w:eastAsia="Times New Roman" w:hAnsi="Times New Roman" w:cs="Times New Roman"/>
          <w:sz w:val="24"/>
          <w:szCs w:val="24"/>
        </w:rPr>
        <w:t xml:space="preserve">С 1939 года мы стали образовательным учреждением. Многие учителя-ветераны помнят, как путевку в жизнь им дал учительский институт, созданный на базе педучилища. В 1952 году учительский институт преобразован в высшее учебное заведение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316FF" w:rsidRPr="005B35C0">
        <w:rPr>
          <w:rFonts w:ascii="Times New Roman" w:eastAsia="Times New Roman" w:hAnsi="Times New Roman" w:cs="Times New Roman"/>
          <w:sz w:val="24"/>
          <w:szCs w:val="24"/>
        </w:rPr>
        <w:t xml:space="preserve"> Нижнетагильский государственный педагогический институт. В 2003 году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316FF" w:rsidRPr="005B35C0">
        <w:rPr>
          <w:rFonts w:ascii="Times New Roman" w:eastAsia="Times New Roman" w:hAnsi="Times New Roman" w:cs="Times New Roman"/>
          <w:sz w:val="24"/>
          <w:szCs w:val="24"/>
        </w:rPr>
        <w:t xml:space="preserve"> в социально-педагогическую академию. Сегодня в классах и аудиториях около 2,5 тысячи студентов дневного и заочного обучения.</w:t>
      </w:r>
    </w:p>
    <w:p w:rsidR="00A06C4A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Десять лет не сбавляли темпов ни в одной области деятельности. По президентским грантам проводили исследования по фундаментальным наукам и гуманитарным проблемам, даже по </w:t>
      </w:r>
      <w:proofErr w:type="spellStart"/>
      <w:r w:rsidRPr="005B35C0">
        <w:rPr>
          <w:rFonts w:ascii="Times New Roman" w:eastAsia="Times New Roman" w:hAnsi="Times New Roman" w:cs="Times New Roman"/>
          <w:sz w:val="24"/>
          <w:szCs w:val="24"/>
        </w:rPr>
        <w:t>нанотехнологиям</w:t>
      </w:r>
      <w:proofErr w:type="spellEnd"/>
      <w:r w:rsidRPr="005B35C0">
        <w:rPr>
          <w:rFonts w:ascii="Times New Roman" w:eastAsia="Times New Roman" w:hAnsi="Times New Roman" w:cs="Times New Roman"/>
          <w:sz w:val="24"/>
          <w:szCs w:val="24"/>
        </w:rPr>
        <w:t>. Работы наших археологов, историков известны не только в России.</w:t>
      </w:r>
    </w:p>
    <w:p w:rsidR="00A06C4A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Недавно открыли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 xml:space="preserve"> Центр тестирования и профориен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тации, работающий по уникальной методике, разработанной в Московском государственном университете. Тестирование поможет старшеклассникам в выборе жизненного пути. Опытные консультанты дадут грамотный и квалифицированный совет, куда направить усилия для развития собственных способностей.</w:t>
      </w:r>
    </w:p>
    <w:p w:rsidR="00A06C4A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Вуз переживал немало катаклизмов, но сохранил главные реликвии. Среди них 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пять музеев. Биологическим музеем пользуются не только ОУ Нижнего Тагила, но и всех городов севера области. Денег за посещение музея не берем. У нас есть уникальные факультеты, в числе которых художественно-графический, факультет сценических искусств.</w:t>
      </w:r>
    </w:p>
    <w:p w:rsidR="008C18BD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Но главная задача, которую ставим перед собой, 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– готовить кадры для образо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вания. Положа руку на сердце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 скажу: пока город не воз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обновит целевую подготов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ку студентов, проблему не решить. Например, Нижняя Тура работает по-другому: дают направление на учебу, делают доплату к стипендии и сопровождают студента 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с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первого до выпускного кур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са.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Городу нужен хороший учитель, поэтому все сделано, чтобы он пришел в школу. </w:t>
      </w:r>
    </w:p>
    <w:p w:rsidR="00A06C4A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Людмила Петровна Филатова, проректор по учебно-методической работе:</w:t>
      </w:r>
    </w:p>
    <w:p w:rsidR="004D41EC" w:rsidRPr="005B35C0" w:rsidRDefault="0068681F" w:rsidP="0068681F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ab/>
      </w:r>
      <w:r w:rsidR="000316FF" w:rsidRPr="005B35C0">
        <w:rPr>
          <w:rFonts w:ascii="Times New Roman" w:eastAsia="Times New Roman" w:hAnsi="Times New Roman" w:cs="Times New Roman"/>
          <w:sz w:val="24"/>
          <w:szCs w:val="24"/>
        </w:rPr>
        <w:t>Известие, что наш ву</w:t>
      </w:r>
      <w:r w:rsidR="008C18BD" w:rsidRPr="005B35C0">
        <w:rPr>
          <w:rFonts w:ascii="Times New Roman" w:eastAsia="Times New Roman" w:hAnsi="Times New Roman" w:cs="Times New Roman"/>
          <w:sz w:val="24"/>
          <w:szCs w:val="24"/>
        </w:rPr>
        <w:t>з</w:t>
      </w:r>
      <w:r w:rsidR="000316FF" w:rsidRPr="005B35C0">
        <w:rPr>
          <w:rFonts w:ascii="Times New Roman" w:eastAsia="Times New Roman" w:hAnsi="Times New Roman" w:cs="Times New Roman"/>
          <w:sz w:val="24"/>
          <w:szCs w:val="24"/>
        </w:rPr>
        <w:t xml:space="preserve"> признан неэффективным приняли с обидой и горечь</w:t>
      </w:r>
      <w:r w:rsidR="008C18BD" w:rsidRPr="005B35C0">
        <w:rPr>
          <w:rFonts w:ascii="Times New Roman" w:eastAsia="Times New Roman" w:hAnsi="Times New Roman" w:cs="Times New Roman"/>
          <w:sz w:val="24"/>
          <w:szCs w:val="24"/>
        </w:rPr>
        <w:t>ю.</w:t>
      </w:r>
      <w:r w:rsidR="000316FF" w:rsidRPr="005B35C0">
        <w:rPr>
          <w:rFonts w:ascii="Times New Roman" w:eastAsia="Times New Roman" w:hAnsi="Times New Roman" w:cs="Times New Roman"/>
          <w:sz w:val="24"/>
          <w:szCs w:val="24"/>
        </w:rPr>
        <w:t xml:space="preserve"> Критерии министерства образования и науки при пр</w:t>
      </w:r>
      <w:r w:rsidR="008C18BD" w:rsidRPr="005B35C0">
        <w:rPr>
          <w:rFonts w:ascii="Times New Roman" w:eastAsia="Times New Roman" w:hAnsi="Times New Roman" w:cs="Times New Roman"/>
          <w:sz w:val="24"/>
          <w:szCs w:val="24"/>
        </w:rPr>
        <w:t>о</w:t>
      </w:r>
      <w:r w:rsidR="000316FF" w:rsidRPr="005B35C0">
        <w:rPr>
          <w:rFonts w:ascii="Times New Roman" w:eastAsia="Times New Roman" w:hAnsi="Times New Roman" w:cs="Times New Roman"/>
          <w:sz w:val="24"/>
          <w:szCs w:val="24"/>
        </w:rPr>
        <w:t xml:space="preserve">ведении мониторинга абсурдны для высшей </w:t>
      </w:r>
      <w:r w:rsidR="008C18BD" w:rsidRPr="005B35C0">
        <w:rPr>
          <w:rFonts w:ascii="Times New Roman" w:eastAsia="Times New Roman" w:hAnsi="Times New Roman" w:cs="Times New Roman"/>
          <w:sz w:val="24"/>
          <w:szCs w:val="24"/>
        </w:rPr>
        <w:t>школы</w:t>
      </w:r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 xml:space="preserve"> готовящей учителей. Министерство считает, что на каждого работника должно быть заработано по 1 млн. 100 тыс. руб. Нам вменялось зарабатывать на исследованиях, больше принимать контрактников, повышать плату за образование. Для региона с не очень высокой платежеспособностью это невозможно.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Научные исследования в прибыльной сфере маловероятны. Даже если специалист занимается </w:t>
      </w:r>
      <w:proofErr w:type="spellStart"/>
      <w:r w:rsidRPr="005B35C0">
        <w:rPr>
          <w:rFonts w:ascii="Times New Roman" w:eastAsia="Times New Roman" w:hAnsi="Times New Roman" w:cs="Times New Roman"/>
          <w:sz w:val="24"/>
          <w:szCs w:val="24"/>
        </w:rPr>
        <w:t>нанотехнологиями</w:t>
      </w:r>
      <w:proofErr w:type="spellEnd"/>
      <w:r w:rsidRPr="005B35C0">
        <w:rPr>
          <w:rFonts w:ascii="Times New Roman" w:eastAsia="Times New Roman" w:hAnsi="Times New Roman" w:cs="Times New Roman"/>
          <w:sz w:val="24"/>
          <w:szCs w:val="24"/>
        </w:rPr>
        <w:t>, сначала надо вложить огромные деньги, чтобы получить прибыль. Исследования в сфере гуманитарных наук, естественно, не прибыльные. Это поставлено в вину.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На мой взгляд, есть более правильные критерии оценки деятельности вуза. В частности, условия, созданные для учебы студентов. Серьезный, основательно организованный учебный процесс, комфортная обстановка, доброжелательные, но очень требовательные преподаватели. Студентов сразу берем в оборот: лекции, практические занятия, практики, которые полагаются, квалифицированное руководство курсовыми и дипломными работами. Качество подготовки становится все лучше, поскольку мы вооружены современными технологиями, имеем достаточно 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lastRenderedPageBreak/>
        <w:t>компьютеров, прекрасную библиотеку, лаборатории. Тот, кто поступает в Нижнетагильскую социально-педагогическую академию, чтобы получить профессию, может сделать это в прекрасных условиях.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Марин</w:t>
      </w:r>
      <w:r w:rsidR="0068681F"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а Евгеньевна </w:t>
      </w:r>
      <w:proofErr w:type="spellStart"/>
      <w:r w:rsidR="0068681F" w:rsidRPr="005B35C0">
        <w:rPr>
          <w:rFonts w:ascii="Times New Roman" w:eastAsia="Times New Roman" w:hAnsi="Times New Roman" w:cs="Times New Roman"/>
          <w:bCs/>
          <w:sz w:val="24"/>
          <w:szCs w:val="24"/>
        </w:rPr>
        <w:t>Пе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резолова</w:t>
      </w:r>
      <w:proofErr w:type="spellEnd"/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, директор Центра дополнительного профобразования:</w:t>
      </w:r>
    </w:p>
    <w:p w:rsidR="004D41EC" w:rsidRPr="005B35C0" w:rsidRDefault="0068681F" w:rsidP="0068681F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ab/>
      </w:r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>В современных условиях именно дополнительному образованию на государственном уровне уделяется особое внимание, потому что система дополнительного профессионального образования готова быстро, гибко реагировать на изменения, происходящие в нашей жизни. С появлением новых профессий, новых знаний мы готовы переподготовить, переобучить и повысить квалификацию учителей. Делаем это качественно и не очень дорого, как, например, в других учреждениях.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Развиваем дополнительное образование детей и взрослых. Для этого разработаны курсы лично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стного роста, хобби-курсы, кото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рые могут развивать способности людей, занять их свободное время. Активно сотрудничает с нами факультет художественного образования. На его базе уже третий год работает студия «Мастерская художник</w:t>
      </w:r>
      <w:r w:rsidR="0068681F" w:rsidRPr="005B35C0">
        <w:rPr>
          <w:rFonts w:ascii="Times New Roman" w:eastAsia="Times New Roman" w:hAnsi="Times New Roman" w:cs="Times New Roman"/>
          <w:sz w:val="24"/>
          <w:szCs w:val="24"/>
        </w:rPr>
        <w:t>а», где дети с 5-6 лет занимают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ся художественным творчеством. Большую роль в этом направлении играет факультет сценических искусств. Он первым открыл двери для фестиваля в честь Булата Окуджавы.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Татьяна Вячеславовна Аникина, директор Центра воспитательной работы:</w:t>
      </w:r>
    </w:p>
    <w:p w:rsidR="004D41EC" w:rsidRPr="005B35C0" w:rsidRDefault="0068681F" w:rsidP="0068681F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ab/>
      </w:r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 xml:space="preserve">У нас созданы широкие возможности для реализации интересов и потребностей студентов во </w:t>
      </w:r>
      <w:proofErr w:type="spellStart"/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>внеучебное</w:t>
      </w:r>
      <w:proofErr w:type="spellEnd"/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 xml:space="preserve"> время. Существуют различные творческие объединения, спортивный клуб, штаб студенческих отрядов. Студенты могут проявить разные способности, заниматься фотографией. Все занятия проходят после учебы. Ребята с удовольствием погружаются в работу.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Всегда считали, молодой человек станет нормальным специалистом, если «поварится» в общественных делах. Поэтому студенты работают в социальной сфере, в волонтерских отрядах, помогают инвалидам, дают бесплатные концерты.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Лариса Влад</w:t>
      </w:r>
      <w:r w:rsidR="0068681F" w:rsidRPr="005B35C0">
        <w:rPr>
          <w:rFonts w:ascii="Times New Roman" w:eastAsia="Times New Roman" w:hAnsi="Times New Roman" w:cs="Times New Roman"/>
          <w:bCs/>
          <w:sz w:val="24"/>
          <w:szCs w:val="24"/>
        </w:rPr>
        <w:t>имировна Смирнова, начальник от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дела научно-исследовательской работы и послевузовского образования:</w:t>
      </w:r>
    </w:p>
    <w:p w:rsidR="004D41EC" w:rsidRPr="005B35C0" w:rsidRDefault="0068681F" w:rsidP="0068681F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ab/>
      </w:r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>Хотела бы обратить внимание на студенческую науку. Она очень активно развивается. С первого курса убеждаем ребят за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ниматься научными разра</w:t>
      </w:r>
      <w:r w:rsidR="004D41EC" w:rsidRPr="005B35C0">
        <w:rPr>
          <w:rFonts w:ascii="Times New Roman" w:eastAsia="Times New Roman" w:hAnsi="Times New Roman" w:cs="Times New Roman"/>
          <w:sz w:val="24"/>
          <w:szCs w:val="24"/>
        </w:rPr>
        <w:t>ботками для собственного развития, для будущей профессии. У нас есть студенческое научное общество. Студенты и преподаватели участвуют в различных конкурсах и получают серьезные гранты. В минувшем году грант президента РФ выиграла преподавательница факультета филологии и массовых коммуникаций. Вместе с ней научной работой занимаются четыре студента. На полученный грант они вели исследование, посещали научные конференции. В вузе есть издательство, где можно опубликовать свои разработки.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Получили мы и грант на проект </w:t>
      </w:r>
      <w:proofErr w:type="spellStart"/>
      <w:proofErr w:type="gramStart"/>
      <w:r w:rsidRPr="005B35C0">
        <w:rPr>
          <w:rFonts w:ascii="Times New Roman" w:eastAsia="Times New Roman" w:hAnsi="Times New Roman" w:cs="Times New Roman"/>
          <w:sz w:val="24"/>
          <w:szCs w:val="24"/>
        </w:rPr>
        <w:t>бизнес-инкубатора</w:t>
      </w:r>
      <w:proofErr w:type="spellEnd"/>
      <w:proofErr w:type="gramEnd"/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B35C0" w:rsidRPr="005B35C0">
        <w:rPr>
          <w:rFonts w:ascii="Times New Roman" w:eastAsia="Times New Roman" w:hAnsi="Times New Roman" w:cs="Times New Roman"/>
          <w:sz w:val="24"/>
          <w:szCs w:val="24"/>
        </w:rPr>
        <w:t>Талантливым студентам нуж</w:t>
      </w:r>
      <w:r w:rsidRPr="005B35C0">
        <w:rPr>
          <w:rFonts w:ascii="Times New Roman" w:eastAsia="Times New Roman" w:hAnsi="Times New Roman" w:cs="Times New Roman"/>
          <w:sz w:val="24"/>
          <w:szCs w:val="24"/>
        </w:rPr>
        <w:t>на поддержка. Есть надежда, что проект заработает.</w:t>
      </w:r>
    </w:p>
    <w:p w:rsidR="005B35C0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sz w:val="24"/>
          <w:szCs w:val="24"/>
        </w:rPr>
        <w:t xml:space="preserve">Наши научные школы известны не только в городе и области. Многие сотрудничают с российскими и зарубежными учеными. Гордимся именами наших художников-педагогов, известными далеко за пределами России. </w:t>
      </w:r>
    </w:p>
    <w:p w:rsidR="004D41EC" w:rsidRPr="005B35C0" w:rsidRDefault="004D41EC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 xml:space="preserve">Начался новый учебный год. В системе образования все происходит по давно заведенному порядку: приняли первокурсников, составили программы, подготовили расписание и «въехали» в </w:t>
      </w:r>
      <w:r w:rsidR="005B35C0" w:rsidRPr="005B35C0">
        <w:rPr>
          <w:rFonts w:ascii="Times New Roman" w:eastAsia="Times New Roman" w:hAnsi="Times New Roman" w:cs="Times New Roman"/>
          <w:bCs/>
          <w:sz w:val="24"/>
          <w:szCs w:val="24"/>
        </w:rPr>
        <w:t>учебный процесс. Акаде</w:t>
      </w:r>
      <w:r w:rsidRPr="005B35C0">
        <w:rPr>
          <w:rFonts w:ascii="Times New Roman" w:eastAsia="Times New Roman" w:hAnsi="Times New Roman" w:cs="Times New Roman"/>
          <w:bCs/>
          <w:sz w:val="24"/>
          <w:szCs w:val="24"/>
        </w:rPr>
        <w:t>мия много лет жила своим миром, за долгие годы сложились взаимоотношения и традиции. Будут ли они сохранены? Есть надежда, что взаимодействие с РГППУ даст позитивные результаты. 75 лет подготовки учительства не прошли даром. Вуз продолжает жить, в его учебных аудиториях по-прежнему слушают лекции будущие учителя.</w:t>
      </w:r>
    </w:p>
    <w:p w:rsidR="000316FF" w:rsidRPr="005B35C0" w:rsidRDefault="000316FF" w:rsidP="0068681F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C18BD" w:rsidRPr="005B35C0" w:rsidRDefault="000316FF" w:rsidP="0068681F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5B35C0">
        <w:rPr>
          <w:rFonts w:ascii="Times New Roman" w:hAnsi="Times New Roman" w:cs="Times New Roman"/>
          <w:sz w:val="24"/>
          <w:szCs w:val="24"/>
        </w:rPr>
        <w:t>Тагильский</w:t>
      </w:r>
      <w:proofErr w:type="spellEnd"/>
      <w:r w:rsidRPr="005B35C0">
        <w:rPr>
          <w:rFonts w:ascii="Times New Roman" w:hAnsi="Times New Roman" w:cs="Times New Roman"/>
          <w:sz w:val="24"/>
          <w:szCs w:val="24"/>
        </w:rPr>
        <w:t xml:space="preserve"> рабочий</w:t>
      </w:r>
      <w:r w:rsidR="0071462B" w:rsidRPr="005B35C0">
        <w:rPr>
          <w:rFonts w:ascii="Times New Roman" w:hAnsi="Times New Roman" w:cs="Times New Roman"/>
          <w:sz w:val="24"/>
          <w:szCs w:val="24"/>
        </w:rPr>
        <w:t>. –</w:t>
      </w:r>
      <w:r w:rsidRPr="005B35C0">
        <w:rPr>
          <w:rFonts w:ascii="Times New Roman" w:hAnsi="Times New Roman" w:cs="Times New Roman"/>
          <w:sz w:val="24"/>
          <w:szCs w:val="24"/>
        </w:rPr>
        <w:t xml:space="preserve"> </w:t>
      </w:r>
      <w:r w:rsidR="0071462B" w:rsidRPr="005B35C0">
        <w:rPr>
          <w:rFonts w:ascii="Times New Roman" w:hAnsi="Times New Roman" w:cs="Times New Roman"/>
          <w:sz w:val="24"/>
          <w:szCs w:val="24"/>
        </w:rPr>
        <w:t xml:space="preserve">2014. </w:t>
      </w:r>
      <w:r w:rsidR="005B35C0" w:rsidRPr="0068681F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71462B" w:rsidRPr="005B35C0">
        <w:rPr>
          <w:rFonts w:ascii="Times New Roman" w:hAnsi="Times New Roman" w:cs="Times New Roman"/>
          <w:sz w:val="24"/>
          <w:szCs w:val="24"/>
        </w:rPr>
        <w:t xml:space="preserve"> 22 октября</w:t>
      </w:r>
      <w:r w:rsidRPr="005B35C0">
        <w:rPr>
          <w:rFonts w:ascii="Times New Roman" w:hAnsi="Times New Roman" w:cs="Times New Roman"/>
          <w:sz w:val="24"/>
          <w:szCs w:val="24"/>
        </w:rPr>
        <w:t>.</w:t>
      </w:r>
    </w:p>
    <w:sectPr w:rsidR="008C18BD" w:rsidRPr="005B35C0" w:rsidSect="0068681F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C18BD"/>
    <w:rsid w:val="000316FF"/>
    <w:rsid w:val="004D41EC"/>
    <w:rsid w:val="005B35C0"/>
    <w:rsid w:val="0068681F"/>
    <w:rsid w:val="0071462B"/>
    <w:rsid w:val="008C18BD"/>
    <w:rsid w:val="00A06C4A"/>
    <w:rsid w:val="00B74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C4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1153</Words>
  <Characters>6575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2014-11-26T05:13:00Z</dcterms:created>
  <dcterms:modified xsi:type="dcterms:W3CDTF">2019-11-05T09:55:00Z</dcterms:modified>
</cp:coreProperties>
</file>